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53" w:rsidRDefault="00A82653" w:rsidP="00A82653">
      <w:pPr>
        <w:spacing w:line="240" w:lineRule="auto"/>
        <w:rPr>
          <w:rFonts w:ascii="Times New Roman" w:eastAsia="Times New Roman" w:hAnsi="Times New Roman" w:cs="Times New Roman"/>
          <w:sz w:val="24"/>
          <w:szCs w:val="24"/>
          <w:lang w:eastAsia="tr-TR"/>
        </w:rPr>
      </w:pPr>
      <w:r w:rsidRPr="00A82653">
        <w:rPr>
          <w:rFonts w:ascii="Calibri" w:eastAsia="Times New Roman" w:hAnsi="Calibri" w:cs="Calibri"/>
          <w:noProof/>
          <w:color w:val="000000"/>
          <w:lang w:eastAsia="tr-TR"/>
        </w:rPr>
        <w:drawing>
          <wp:inline distT="0" distB="0" distL="0" distR="0" wp14:anchorId="3310DED2" wp14:editId="2940E912">
            <wp:extent cx="5633049" cy="1195114"/>
            <wp:effectExtent l="0" t="0" r="6350" b="5080"/>
            <wp:docPr id="1" name="Picture 1" descr="https://lh5.googleusercontent.com/ua2HdWuVyL--kGp3iCMvKwyPLM9VAYb7QK79zmwo1LTix9NzDmwu3BCfOk0ZAO6auidDbb7xKfbkFoQb3Bt8AYeXrw5VqVBY-OD5GKLiZ6FpGazXQ_rOSZo5PsPw4c7azjTMuh4uNFf_N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a2HdWuVyL--kGp3iCMvKwyPLM9VAYb7QK79zmwo1LTix9NzDmwu3BCfOk0ZAO6auidDbb7xKfbkFoQb3Bt8AYeXrw5VqVBY-OD5GKLiZ6FpGazXQ_rOSZo5PsPw4c7azjTMuh4uNFf_NoB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4683" cy="1199704"/>
                    </a:xfrm>
                    <a:prstGeom prst="rect">
                      <a:avLst/>
                    </a:prstGeom>
                    <a:noFill/>
                    <a:ln>
                      <a:noFill/>
                    </a:ln>
                  </pic:spPr>
                </pic:pic>
              </a:graphicData>
            </a:graphic>
          </wp:inline>
        </w:drawing>
      </w:r>
    </w:p>
    <w:p w:rsidR="00A82653" w:rsidRPr="00A82653" w:rsidRDefault="00A82653" w:rsidP="00A82653">
      <w:pPr>
        <w:spacing w:line="240" w:lineRule="auto"/>
        <w:rPr>
          <w:rFonts w:ascii="Times New Roman" w:eastAsia="Times New Roman" w:hAnsi="Times New Roman" w:cs="Times New Roman"/>
          <w:sz w:val="24"/>
          <w:szCs w:val="24"/>
          <w:lang w:eastAsia="tr-TR"/>
        </w:rPr>
      </w:pP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w:t>
      </w:r>
      <w:r w:rsidRPr="00A82653">
        <w:rPr>
          <w:rFonts w:ascii="Calibri" w:eastAsia="Times New Roman" w:hAnsi="Calibri" w:cs="Calibri"/>
          <w:b/>
          <w:bCs/>
          <w:color w:val="000000"/>
          <w:lang w:eastAsia="tr-TR"/>
        </w:rPr>
        <w:t>matematiğin gözünden  IMAGINARY</w:t>
      </w:r>
      <w:r w:rsidRPr="00A82653">
        <w:rPr>
          <w:rFonts w:ascii="Calibri" w:eastAsia="Times New Roman" w:hAnsi="Calibri" w:cs="Calibri"/>
          <w:color w:val="000000"/>
          <w:lang w:eastAsia="tr-TR"/>
        </w:rPr>
        <w:t xml:space="preserve">” gezici  sergisi,  İstanbul’da açılan üç serginin ardından  5 -20 Ekim 2015 tarihleri arasında, İş Bankası ve 9 Eylül Üniversitesi - Matematik Bölümünün desteğiyle </w:t>
      </w:r>
      <w:r w:rsidRPr="00A82653">
        <w:rPr>
          <w:rFonts w:ascii="Calibri" w:eastAsia="Times New Roman" w:hAnsi="Calibri" w:cs="Calibri"/>
          <w:b/>
          <w:bCs/>
          <w:color w:val="000000"/>
          <w:lang w:eastAsia="tr-TR"/>
        </w:rPr>
        <w:t>İzmir Konak İş Sanat Galeri</w:t>
      </w:r>
      <w:r w:rsidRPr="00A82653">
        <w:rPr>
          <w:rFonts w:ascii="Calibri" w:eastAsia="Times New Roman" w:hAnsi="Calibri" w:cs="Calibri"/>
          <w:color w:val="000000"/>
          <w:lang w:eastAsia="tr-TR"/>
        </w:rPr>
        <w:t>’de katılımcılarıyla buluşuyor.  </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 xml:space="preserve">“matematiğin gözünden  IMAGINARY”,  21. yy interaktif öğrenme teknolojilerini  kullanan çoklu zekayı  ve yeni ilişkilendirme biçimlerini harekete geçiren olağanüstü bir deneyim.  Sergide dokunmatik ekranlarda deneyimlediğiniz her şeyi evinizine gidince ücretsiz olarak </w:t>
      </w:r>
      <w:r>
        <w:rPr>
          <w:rFonts w:ascii="Calibri" w:eastAsia="Times New Roman" w:hAnsi="Calibri" w:cs="Calibri"/>
          <w:color w:val="000000"/>
          <w:lang w:eastAsia="tr-TR"/>
        </w:rPr>
        <w:t>bilgisayarlarınıza indirebiliyor</w:t>
      </w:r>
      <w:r w:rsidRPr="00A82653">
        <w:rPr>
          <w:rFonts w:ascii="Calibri" w:eastAsia="Times New Roman" w:hAnsi="Calibri" w:cs="Calibri"/>
          <w:color w:val="000000"/>
          <w:lang w:eastAsia="tr-TR"/>
        </w:rPr>
        <w:t>, hatta açık kaynaklar sayesinde dilerseniz kendi  mini sergilerinizi okullarınızda da oluşturabil</w:t>
      </w:r>
      <w:r>
        <w:rPr>
          <w:rFonts w:ascii="Calibri" w:eastAsia="Times New Roman" w:hAnsi="Calibri" w:cs="Calibri"/>
          <w:color w:val="000000"/>
          <w:lang w:eastAsia="tr-TR"/>
        </w:rPr>
        <w:t>iyorsunuz</w:t>
      </w:r>
      <w:r w:rsidRPr="00A82653">
        <w:rPr>
          <w:rFonts w:ascii="Calibri" w:eastAsia="Times New Roman" w:hAnsi="Calibri" w:cs="Calibri"/>
          <w:color w:val="000000"/>
          <w:lang w:eastAsia="tr-TR"/>
        </w:rPr>
        <w:t>.</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 xml:space="preserve">Dünyada, 30’u aşkın ülkede, 140 dan fazla ücretsiz sergi ile  1 milyonun üzerinde ziyaretçiye ulaşan, 18’den fazla dilde içerik ve 15 GB üzerinde açık kaynak etkileşimli matematik içeren 'IMAGINARY, açık matematik' ağına TÜRKÇE ulaşabilirsiniz. “IMAGINARY- açık matematik” Oberwolfach Matematik Araştırma Enstitüsü tarafından oluşturulmuş ve dünyanın her yerinden işbirlikleriyle günden güne gelişen, genişleyen etkileşimli ve dinamik bir internet platformu, </w:t>
      </w:r>
      <w:hyperlink r:id="rId6" w:history="1">
        <w:r w:rsidRPr="00A82653">
          <w:rPr>
            <w:rFonts w:ascii="Calibri" w:eastAsia="Times New Roman" w:hAnsi="Calibri" w:cs="Calibri"/>
            <w:color w:val="0000FF"/>
            <w:u w:val="single"/>
            <w:lang w:eastAsia="tr-TR"/>
          </w:rPr>
          <w:t>www.imaginary.org/tr</w:t>
        </w:r>
      </w:hyperlink>
      <w:r w:rsidRPr="00A82653">
        <w:rPr>
          <w:rFonts w:ascii="Calibri" w:eastAsia="Times New Roman" w:hAnsi="Calibri" w:cs="Calibri"/>
          <w:color w:val="000000"/>
          <w:lang w:eastAsia="tr-TR"/>
        </w:rPr>
        <w:t xml:space="preserve"> Boğaziçi Üniversitesi ve Mimar Sinan Üniversitesi öğrencileri tarafından türkçeleştirildi ve güncelleniyor.</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 xml:space="preserve">“IMAGINARY açık matematik” projesi,  ‘2014 Alman-Türk Bilim Yılı' kapsamında başlayan işbirliği ile Türk Matematik Derneği (www.tmd.org.tr) öncülüğünde  ve İstanbul Matematiksel Bilimler Merkezinin (www.imbm.org.tr) bilimsel danışmanlığı ile hayata geçiriliyor. </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Gezici sergileri, 9 Eylül Üniversitesi Matematik Bölümünden rehberler eşliğinde okulunuzla birlikte gezebileceğiniz gibi, bireysel  olarak da katılabilirsiniz. Grup katılımları için randevu detaylarını metnin en altında bulabilirsiniz.</w:t>
      </w:r>
    </w:p>
    <w:p w:rsidR="0084301A" w:rsidRDefault="00A82653" w:rsidP="00A82653">
      <w:pPr>
        <w:spacing w:line="240" w:lineRule="auto"/>
        <w:rPr>
          <w:rFonts w:ascii="Calibri" w:eastAsia="Times New Roman" w:hAnsi="Calibri" w:cs="Calibri"/>
          <w:b/>
          <w:bCs/>
          <w:color w:val="7030A0"/>
          <w:lang w:eastAsia="tr-TR"/>
        </w:rPr>
      </w:pPr>
      <w:r w:rsidRPr="00A82653">
        <w:rPr>
          <w:rFonts w:ascii="Calibri" w:eastAsia="Times New Roman" w:hAnsi="Calibri" w:cs="Calibri"/>
          <w:color w:val="000000"/>
          <w:lang w:eastAsia="tr-TR"/>
        </w:rPr>
        <w:t xml:space="preserve">İlk iki sergiden çok sayıda görsel, haber linki, röportajlar ve ödüllü yarışma soruları içeren, gönüllü öğrenciler tarafından sürekli güncellenen </w:t>
      </w:r>
      <w:r>
        <w:rPr>
          <w:rFonts w:ascii="Calibri" w:eastAsia="Times New Roman" w:hAnsi="Calibri" w:cs="Calibri"/>
          <w:color w:val="000000"/>
          <w:lang w:eastAsia="tr-TR"/>
        </w:rPr>
        <w:t xml:space="preserve">Facebook sayfamızdan ulaşabilirsiniz. </w:t>
      </w:r>
      <w:hyperlink r:id="rId7" w:history="1">
        <w:r w:rsidR="0084301A" w:rsidRPr="00F31DEE">
          <w:rPr>
            <w:rStyle w:val="Hyperlink"/>
            <w:rFonts w:ascii="Calibri" w:eastAsia="Times New Roman" w:hAnsi="Calibri" w:cs="Calibri"/>
            <w:b/>
            <w:bCs/>
            <w:lang w:eastAsia="tr-TR"/>
          </w:rPr>
          <w:t>https://www.facebook.com/TRImaginary?fref=ts</w:t>
        </w:r>
      </w:hyperlink>
    </w:p>
    <w:p w:rsidR="00A82653" w:rsidRPr="00A82653" w:rsidRDefault="00A82653" w:rsidP="00A82653">
      <w:pPr>
        <w:spacing w:line="240" w:lineRule="auto"/>
        <w:rPr>
          <w:rFonts w:ascii="Calibri" w:eastAsia="Times New Roman" w:hAnsi="Calibri" w:cs="Calibri"/>
          <w:b/>
          <w:color w:val="000000"/>
          <w:lang w:eastAsia="tr-TR"/>
        </w:rPr>
      </w:pPr>
      <w:r w:rsidRPr="00A82653">
        <w:rPr>
          <w:rFonts w:ascii="Calibri" w:eastAsia="Times New Roman" w:hAnsi="Calibri" w:cs="Calibri"/>
          <w:color w:val="000000"/>
          <w:lang w:eastAsia="tr-TR"/>
        </w:rPr>
        <w:t>Sergi filmi linki:  </w:t>
      </w:r>
      <w:hyperlink r:id="rId8" w:history="1">
        <w:r w:rsidRPr="00A82653">
          <w:rPr>
            <w:rFonts w:ascii="Calibri" w:eastAsia="Times New Roman" w:hAnsi="Calibri" w:cs="Calibri"/>
            <w:b/>
            <w:color w:val="0000FF"/>
            <w:u w:val="single"/>
            <w:lang w:eastAsia="tr-TR"/>
          </w:rPr>
          <w:t>https://www.youtube.com/watch?v=a0o1YsjugIQ</w:t>
        </w:r>
      </w:hyperlink>
      <w:r w:rsidRPr="00A82653">
        <w:rPr>
          <w:rFonts w:ascii="Calibri" w:eastAsia="Times New Roman" w:hAnsi="Calibri" w:cs="Calibri"/>
          <w:b/>
          <w:color w:val="000000"/>
          <w:lang w:eastAsia="tr-TR"/>
        </w:rPr>
        <w:t xml:space="preserve"> </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b/>
          <w:bCs/>
          <w:color w:val="000000"/>
          <w:u w:val="single"/>
          <w:lang w:eastAsia="tr-TR"/>
        </w:rPr>
        <w:t>Üniversiteler ve Liseler için randevu detayları...</w:t>
      </w:r>
    </w:p>
    <w:p w:rsidR="00A82653" w:rsidRPr="00A82653" w:rsidRDefault="00A82653" w:rsidP="00A82653">
      <w:pPr>
        <w:spacing w:line="240" w:lineRule="auto"/>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"matematiğin gözünden IMAGINARY" gezici sergisi, her gün 60 ar dakikalık 3 ila 4 periyot halinde ve randevulu gezilebilmektedir. Sabah, 10:00 - 11:00 arası 1.periyot,  11:00 -12:00 arası 2. Periyot. Öğleden sonra , 13:00 - 14:00 arası 3. Periyot, 14:00 - 15:00 arası 4. Periyot</w:t>
      </w:r>
      <w:r w:rsidR="0084301A">
        <w:rPr>
          <w:rFonts w:ascii="Calibri" w:eastAsia="Times New Roman" w:hAnsi="Calibri" w:cs="Calibri"/>
          <w:color w:val="000000"/>
          <w:lang w:eastAsia="tr-TR"/>
        </w:rPr>
        <w:t>.</w:t>
      </w:r>
      <w:r>
        <w:rPr>
          <w:rFonts w:ascii="Times New Roman" w:eastAsia="Times New Roman" w:hAnsi="Times New Roman" w:cs="Times New Roman"/>
          <w:sz w:val="24"/>
          <w:szCs w:val="24"/>
          <w:lang w:eastAsia="tr-TR"/>
        </w:rPr>
        <w:t xml:space="preserve"> </w:t>
      </w:r>
      <w:r w:rsidRPr="00A82653">
        <w:rPr>
          <w:rFonts w:ascii="Calibri" w:eastAsia="Times New Roman" w:hAnsi="Calibri" w:cs="Calibri"/>
          <w:color w:val="000000"/>
          <w:lang w:eastAsia="tr-TR"/>
        </w:rPr>
        <w:t>Her periyotta en fazla 30 öğrenci kabul edilmektedir.  </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b/>
          <w:bCs/>
          <w:color w:val="000000"/>
          <w:lang w:eastAsia="tr-TR"/>
        </w:rPr>
        <w:t>Sergi  ücretsizdir.</w:t>
      </w:r>
      <w:r w:rsidRPr="00A82653">
        <w:rPr>
          <w:rFonts w:ascii="Calibri" w:eastAsia="Times New Roman" w:hAnsi="Calibri" w:cs="Calibri"/>
          <w:color w:val="000000"/>
          <w:lang w:eastAsia="tr-TR"/>
        </w:rPr>
        <w:t xml:space="preserve">  Konak İş Sanat Galeri Pazar günleri kapalıdır.</w:t>
      </w:r>
    </w:p>
    <w:p w:rsidR="00A82653" w:rsidRPr="00A82653" w:rsidRDefault="00A82653" w:rsidP="00A82653">
      <w:pPr>
        <w:spacing w:line="240" w:lineRule="auto"/>
        <w:jc w:val="both"/>
        <w:rPr>
          <w:rFonts w:ascii="Times New Roman" w:eastAsia="Times New Roman" w:hAnsi="Times New Roman" w:cs="Times New Roman"/>
          <w:sz w:val="24"/>
          <w:szCs w:val="24"/>
          <w:lang w:eastAsia="tr-TR"/>
        </w:rPr>
      </w:pPr>
      <w:r w:rsidRPr="00A82653">
        <w:rPr>
          <w:rFonts w:ascii="Calibri" w:eastAsia="Times New Roman" w:hAnsi="Calibri" w:cs="Calibri"/>
          <w:color w:val="000000"/>
          <w:lang w:eastAsia="tr-TR"/>
        </w:rPr>
        <w:t>Randevular için iletişim adresi: semraay_21@hotmail.com  , celalcem@gmail.com</w:t>
      </w:r>
    </w:p>
    <w:p w:rsidR="00883425" w:rsidRDefault="00A82653" w:rsidP="00A82653">
      <w:pPr>
        <w:rPr>
          <w:rFonts w:ascii="Calibri" w:eastAsia="Times New Roman" w:hAnsi="Calibri" w:cs="Calibri"/>
          <w:color w:val="000000"/>
          <w:lang w:eastAsia="tr-TR"/>
        </w:rPr>
      </w:pPr>
      <w:r w:rsidRPr="00A82653">
        <w:rPr>
          <w:rFonts w:ascii="Calibri" w:eastAsia="Times New Roman" w:hAnsi="Calibri" w:cs="Calibri"/>
          <w:color w:val="000000"/>
          <w:lang w:eastAsia="tr-TR"/>
        </w:rPr>
        <w:t>Sergi tarihlerinden 10 gün öncesinden başlayarak hafta içi saat 10:00 ila 15:00 arası telefonla randevu alabilirsiniz. 0 232  482 0939</w:t>
      </w:r>
    </w:p>
    <w:p w:rsidR="00A82653" w:rsidRPr="00A82653" w:rsidRDefault="00A82653" w:rsidP="00A82653">
      <w:pPr>
        <w:rPr>
          <w:b/>
          <w:u w:val="single"/>
        </w:rPr>
      </w:pPr>
      <w:r w:rsidRPr="00A82653">
        <w:rPr>
          <w:b/>
          <w:u w:val="single"/>
        </w:rPr>
        <w:lastRenderedPageBreak/>
        <w:t>Sergide neler var…</w:t>
      </w:r>
    </w:p>
    <w:p w:rsidR="00A82653" w:rsidRDefault="00A82653" w:rsidP="00A82653">
      <w:r>
        <w:t xml:space="preserve">Dünyada gezen benzerleri  incelenerek İstanbul’da tamamen yeniden üretilen sergide, iki büyük dokunmatik ekranda Surfer ve Cinderella programlarını deneyebiliyor, kendi matematik objenizi oluşturarak aynı anda yazıcıdan çıktısını alabiliyorsunuz. Cebirsel  yüzeyleri  hesaplayan  ve gösteren </w:t>
      </w:r>
      <w:r w:rsidRPr="0084301A">
        <w:rPr>
          <w:b/>
        </w:rPr>
        <w:t xml:space="preserve">SURFER </w:t>
      </w:r>
      <w:r>
        <w:t>programı ile form ve formül arasındaki ilişki hakkında etkileşimli bir biçimde deneyim kazanabiliyor, basit denklemler yazarak estetik şekiller yaratabiliyorsunuz.</w:t>
      </w:r>
    </w:p>
    <w:p w:rsidR="00A82653" w:rsidRDefault="00A82653" w:rsidP="00A82653">
      <w:r w:rsidRPr="0084301A">
        <w:rPr>
          <w:b/>
        </w:rPr>
        <w:t>CİNDERELLA</w:t>
      </w:r>
      <w:r>
        <w:t xml:space="preserve"> programı ise simülasyon, düzensizlik , simetri gibi konuları eğlenceli yolla birleştiren etkileşimli uygulamaların bir derlemesi. Öklid- dışı geometri, fraktallar, ya da simetri grupları gibi farklı biçimlerdeki geometrik inşaları kolayca yaratabilir, ayrıca kütleler, elektrik yükleri, alanlar kullanarak sanal fizik simülasyonları da yapabiliyorsunuz.</w:t>
      </w:r>
    </w:p>
    <w:p w:rsidR="0084301A" w:rsidRDefault="00A82653" w:rsidP="00A82653">
      <w:r w:rsidRPr="0084301A">
        <w:rPr>
          <w:b/>
        </w:rPr>
        <w:t>MORNAMENTS</w:t>
      </w:r>
      <w:r>
        <w:t xml:space="preserve"> programında 17 simetri grubundan birini seçerek kendi simetrik motiflerinizi oluşturup, geometrik özelliklerini keşfedip, döndürme ve merkezleriyle yansıma eksenlerinin iç yapısını inceleyebiliyorsunuz.</w:t>
      </w:r>
    </w:p>
    <w:p w:rsidR="0084301A" w:rsidRPr="00FF441C" w:rsidRDefault="00FF441C" w:rsidP="00A82653">
      <w:r>
        <w:rPr>
          <w:b/>
        </w:rPr>
        <w:t xml:space="preserve">Yeryüzü Küresi, </w:t>
      </w:r>
      <w:r>
        <w:t>y</w:t>
      </w:r>
      <w:r w:rsidRPr="00FF441C">
        <w:t xml:space="preserve">eryüzünden kağıda giden çeşitli harita izdüşümlerini karşılaştıran bu modül, şeklin bozulmasının ne demek olduğunun ve mükemmel haritanın neden var olamayacağının hissini vermeye çalışır. Daniel Ramos tarafından tasarlanmış </w:t>
      </w:r>
      <w:r>
        <w:t>olan program</w:t>
      </w:r>
      <w:r w:rsidRPr="00FF441C">
        <w:t xml:space="preserve"> “Yeryüzü Gezegeninin Matematiği 2013” yarışmasında birincilik ödülü almıştır.</w:t>
      </w:r>
      <w:bookmarkStart w:id="0" w:name="_GoBack"/>
      <w:bookmarkEnd w:id="0"/>
    </w:p>
    <w:p w:rsidR="00A82653" w:rsidRDefault="00A82653" w:rsidP="00A82653">
      <w:r>
        <w:t>Sergide aynı zamanda uluslararası matematikçiler ve sanatçılar tarafından oluşturulmuş formların yüksek çözünülürlüklü baskılarını ve 3 boyutlu figürlerini de izleyebilirsiniz.</w:t>
      </w:r>
    </w:p>
    <w:p w:rsidR="00A82653" w:rsidRDefault="00A82653" w:rsidP="00A82653">
      <w:r>
        <w:t>Projeksiyonda sürekli dönen iki filmimiz “Dimensions” ( Boyutlar)  ve “Chaos” (Kaos)  izleyenleri kısa süre içinde matematiğin büyülü dünyasının içine alıyor. Kaos filminin Türkçe altyazıları ise Uşak Üniversitesi Matematik Bölümü öğretim üyeleri ve öğrencileri tarafından yapıldı.</w:t>
      </w:r>
    </w:p>
    <w:p w:rsidR="00A82653" w:rsidRPr="00A82653" w:rsidRDefault="00A82653" w:rsidP="00A82653">
      <w:r>
        <w:t>Ayrıca tahta bloklarla oynayacağınız ve en uzun izdüşümü rekoruna ulaşmaya çalışacağınız eğlenceli bir oyunumuz da var.</w:t>
      </w:r>
    </w:p>
    <w:sectPr w:rsidR="00A82653" w:rsidRPr="00A82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53"/>
    <w:rsid w:val="0084301A"/>
    <w:rsid w:val="008F617C"/>
    <w:rsid w:val="00A82653"/>
    <w:rsid w:val="00E76FDE"/>
    <w:rsid w:val="00FF4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53"/>
    <w:rPr>
      <w:rFonts w:ascii="Tahoma" w:hAnsi="Tahoma" w:cs="Tahoma"/>
      <w:sz w:val="16"/>
      <w:szCs w:val="16"/>
    </w:rPr>
  </w:style>
  <w:style w:type="character" w:styleId="Hyperlink">
    <w:name w:val="Hyperlink"/>
    <w:basedOn w:val="DefaultParagraphFont"/>
    <w:uiPriority w:val="99"/>
    <w:unhideWhenUsed/>
    <w:rsid w:val="008430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53"/>
    <w:rPr>
      <w:rFonts w:ascii="Tahoma" w:hAnsi="Tahoma" w:cs="Tahoma"/>
      <w:sz w:val="16"/>
      <w:szCs w:val="16"/>
    </w:rPr>
  </w:style>
  <w:style w:type="character" w:styleId="Hyperlink">
    <w:name w:val="Hyperlink"/>
    <w:basedOn w:val="DefaultParagraphFont"/>
    <w:uiPriority w:val="99"/>
    <w:unhideWhenUsed/>
    <w:rsid w:val="00843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0o1YsjugIQ" TargetMode="External"/><Relationship Id="rId3" Type="http://schemas.openxmlformats.org/officeDocument/2006/relationships/settings" Target="settings.xml"/><Relationship Id="rId7" Type="http://schemas.openxmlformats.org/officeDocument/2006/relationships/hyperlink" Target="https://www.facebook.com/TRImaginary?fref=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maginary.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Matematik_Dernegi</dc:creator>
  <cp:lastModifiedBy>Matematik_Dernegi</cp:lastModifiedBy>
  <cp:revision>1</cp:revision>
  <dcterms:created xsi:type="dcterms:W3CDTF">2015-10-02T07:50:00Z</dcterms:created>
  <dcterms:modified xsi:type="dcterms:W3CDTF">2015-10-02T08:22:00Z</dcterms:modified>
</cp:coreProperties>
</file>