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3F" w:rsidRDefault="0093633F" w:rsidP="00724A75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:rsidR="0093633F" w:rsidRDefault="0093633F" w:rsidP="0093633F">
      <w:pPr>
        <w:jc w:val="center"/>
        <w:rPr>
          <w:rFonts w:ascii="Arial" w:hAnsi="Arial" w:cs="Arial"/>
          <w:b/>
          <w:sz w:val="24"/>
          <w:szCs w:val="24"/>
        </w:rPr>
      </w:pPr>
    </w:p>
    <w:p w:rsidR="0093633F" w:rsidRDefault="0093633F" w:rsidP="0093633F">
      <w:pPr>
        <w:pStyle w:val="AralkYok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7A8A4509" wp14:editId="2587515F">
            <wp:simplePos x="0" y="0"/>
            <wp:positionH relativeFrom="column">
              <wp:posOffset>4692650</wp:posOffset>
            </wp:positionH>
            <wp:positionV relativeFrom="paragraph">
              <wp:posOffset>-557530</wp:posOffset>
            </wp:positionV>
            <wp:extent cx="1141095" cy="1247775"/>
            <wp:effectExtent l="0" t="0" r="1905" b="9525"/>
            <wp:wrapTight wrapText="bothSides">
              <wp:wrapPolygon edited="0">
                <wp:start x="0" y="0"/>
                <wp:lineTo x="0" y="21435"/>
                <wp:lineTo x="21275" y="21435"/>
                <wp:lineTo x="21275" y="0"/>
                <wp:lineTo x="0" y="0"/>
              </wp:wrapPolygon>
            </wp:wrapTight>
            <wp:docPr id="1" name="Resim 1" descr="http://www.cydd.org.tr/testsite/admin/my_documents/my_pictures/cy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cydd.org.tr/testsite/admin/my_documents/my_pictures/cydd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33F" w:rsidRDefault="0093633F" w:rsidP="0093633F">
      <w:pPr>
        <w:pStyle w:val="AralkYok"/>
        <w:jc w:val="right"/>
        <w:rPr>
          <w:rFonts w:ascii="Arial" w:hAnsi="Arial" w:cs="Arial"/>
          <w:sz w:val="24"/>
          <w:szCs w:val="24"/>
        </w:rPr>
      </w:pPr>
    </w:p>
    <w:p w:rsidR="0093633F" w:rsidRDefault="0093633F" w:rsidP="0093633F">
      <w:pPr>
        <w:pStyle w:val="AralkYok"/>
        <w:jc w:val="right"/>
        <w:rPr>
          <w:rFonts w:ascii="Arial" w:hAnsi="Arial" w:cs="Arial"/>
          <w:sz w:val="24"/>
          <w:szCs w:val="24"/>
        </w:rPr>
      </w:pPr>
    </w:p>
    <w:p w:rsidR="0093633F" w:rsidRDefault="0093633F" w:rsidP="0093633F">
      <w:pPr>
        <w:pStyle w:val="AralkYok"/>
        <w:jc w:val="right"/>
        <w:rPr>
          <w:rFonts w:ascii="Arial" w:hAnsi="Arial" w:cs="Arial"/>
          <w:sz w:val="24"/>
          <w:szCs w:val="24"/>
        </w:rPr>
      </w:pPr>
    </w:p>
    <w:p w:rsidR="0093633F" w:rsidRDefault="0093633F" w:rsidP="0093633F">
      <w:pPr>
        <w:pStyle w:val="AralkYok"/>
        <w:jc w:val="right"/>
        <w:rPr>
          <w:rFonts w:ascii="Arial" w:hAnsi="Arial" w:cs="Arial"/>
          <w:sz w:val="24"/>
          <w:szCs w:val="24"/>
        </w:rPr>
      </w:pPr>
    </w:p>
    <w:p w:rsidR="0093633F" w:rsidRDefault="0093633F" w:rsidP="0093633F">
      <w:pPr>
        <w:pStyle w:val="AralkYok"/>
        <w:jc w:val="right"/>
        <w:rPr>
          <w:rFonts w:ascii="Arial" w:hAnsi="Arial" w:cs="Arial"/>
          <w:sz w:val="24"/>
          <w:szCs w:val="24"/>
        </w:rPr>
      </w:pPr>
    </w:p>
    <w:p w:rsidR="0093633F" w:rsidRDefault="0093633F" w:rsidP="0093633F">
      <w:pPr>
        <w:pStyle w:val="AralkYok"/>
        <w:jc w:val="right"/>
        <w:rPr>
          <w:rFonts w:ascii="Arial" w:hAnsi="Arial" w:cs="Arial"/>
          <w:sz w:val="24"/>
          <w:szCs w:val="24"/>
        </w:rPr>
      </w:pPr>
    </w:p>
    <w:p w:rsidR="0093633F" w:rsidRPr="00F8681C" w:rsidRDefault="0093633F" w:rsidP="0093633F">
      <w:pPr>
        <w:pStyle w:val="AralkYok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Şubat 2017</w:t>
      </w:r>
    </w:p>
    <w:p w:rsidR="0093633F" w:rsidRDefault="0093633F" w:rsidP="0093633F">
      <w:pPr>
        <w:pStyle w:val="AralkYok"/>
        <w:jc w:val="right"/>
        <w:rPr>
          <w:rFonts w:ascii="Arial" w:hAnsi="Arial" w:cs="Arial"/>
          <w:b/>
          <w:sz w:val="24"/>
          <w:szCs w:val="24"/>
        </w:rPr>
      </w:pPr>
    </w:p>
    <w:p w:rsidR="0093633F" w:rsidRDefault="0093633F" w:rsidP="0093633F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:rsidR="0093633F" w:rsidRPr="00F8681C" w:rsidRDefault="0093633F" w:rsidP="0093633F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8681C">
        <w:rPr>
          <w:rFonts w:ascii="Arial" w:hAnsi="Arial" w:cs="Arial"/>
          <w:b/>
          <w:sz w:val="24"/>
          <w:szCs w:val="24"/>
        </w:rPr>
        <w:t>ÇAĞDAŞ YAŞAMI DESTEKLEME DERNEĞİ GENEL MERKEZİ</w:t>
      </w:r>
    </w:p>
    <w:p w:rsidR="0093633F" w:rsidRPr="00F8681C" w:rsidRDefault="0093633F" w:rsidP="0093633F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8681C">
        <w:rPr>
          <w:rFonts w:ascii="Arial" w:hAnsi="Arial" w:cs="Arial"/>
          <w:b/>
          <w:sz w:val="24"/>
          <w:szCs w:val="24"/>
        </w:rPr>
        <w:t>VE</w:t>
      </w:r>
    </w:p>
    <w:p w:rsidR="0093633F" w:rsidRDefault="0093633F" w:rsidP="0093633F">
      <w:pPr>
        <w:pStyle w:val="AralkYok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8681C">
        <w:rPr>
          <w:rFonts w:ascii="Arial" w:hAnsi="Arial" w:cs="Arial"/>
          <w:b/>
          <w:sz w:val="24"/>
          <w:szCs w:val="24"/>
        </w:rPr>
        <w:t>ŞUBELERİNDEN</w:t>
      </w:r>
    </w:p>
    <w:p w:rsidR="0093633F" w:rsidRDefault="0093633F" w:rsidP="0093633F">
      <w:pPr>
        <w:pStyle w:val="AralkYok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0301D2" w:rsidRDefault="000301D2" w:rsidP="0093633F">
      <w:pPr>
        <w:pStyle w:val="AralkYok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Kamuoyuna Duyuru</w:t>
      </w:r>
    </w:p>
    <w:p w:rsidR="0093633F" w:rsidRDefault="0093633F" w:rsidP="0093633F">
      <w:pPr>
        <w:pStyle w:val="AralkYok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724A75" w:rsidRDefault="00724A75" w:rsidP="00724A75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:rsidR="00724A75" w:rsidRDefault="00724A75" w:rsidP="00724A75">
      <w:pPr>
        <w:pStyle w:val="AralkYok"/>
        <w:rPr>
          <w:rFonts w:ascii="Arial" w:hAnsi="Arial" w:cs="Arial"/>
          <w:sz w:val="24"/>
          <w:szCs w:val="24"/>
        </w:rPr>
      </w:pPr>
      <w:r w:rsidRPr="00724A75">
        <w:rPr>
          <w:rFonts w:ascii="Arial" w:hAnsi="Arial" w:cs="Arial"/>
          <w:sz w:val="24"/>
          <w:szCs w:val="24"/>
        </w:rPr>
        <w:t>Son KHK ile</w:t>
      </w:r>
      <w:r>
        <w:rPr>
          <w:rFonts w:ascii="Arial" w:hAnsi="Arial" w:cs="Arial"/>
          <w:sz w:val="24"/>
          <w:szCs w:val="24"/>
        </w:rPr>
        <w:t xml:space="preserve"> 330’u akademisyen ve sanatçı olmak üzere 4464 kamu çalışanı görevlerinden atıldı. AKP iktidarıyla birlikte görevlerinden ihraç edilen kamu görevlilerinin sayısını artık takip edemiyoruz.</w:t>
      </w:r>
    </w:p>
    <w:p w:rsidR="00724A75" w:rsidRDefault="00724A75" w:rsidP="00724A75">
      <w:pPr>
        <w:pStyle w:val="AralkYok"/>
        <w:rPr>
          <w:rFonts w:ascii="Arial" w:hAnsi="Arial" w:cs="Arial"/>
          <w:sz w:val="24"/>
          <w:szCs w:val="24"/>
        </w:rPr>
      </w:pPr>
    </w:p>
    <w:p w:rsidR="00724A75" w:rsidRDefault="00724A75" w:rsidP="00724A75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Üniversitelerden yapılan ihraçlar sonunda bazı fakültelerde öğretim üyesi kalmadı, bazıları ise görevini sürdürmekte imkânsızlıklar içinde; oysa üniversiteler, bir ulusun en kıymetli hazinesidir.</w:t>
      </w:r>
    </w:p>
    <w:p w:rsidR="00724A75" w:rsidRDefault="00724A75" w:rsidP="00724A75">
      <w:pPr>
        <w:pStyle w:val="AralkYok"/>
        <w:rPr>
          <w:rFonts w:ascii="Arial" w:hAnsi="Arial" w:cs="Arial"/>
          <w:sz w:val="24"/>
          <w:szCs w:val="24"/>
        </w:rPr>
      </w:pPr>
    </w:p>
    <w:p w:rsidR="00724A75" w:rsidRDefault="00724A75" w:rsidP="00724A75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Bilimsel araştırma, yayın, öğretim üyeliği gibi ülkeye ve insanlığa büyük hizmetler yapan bu kişiler; işin doğası gereği insan hakları, özgürlükler, demokrasi gibi konularda duyarlıdırlar. Onlar, iktidarın demokrasiye </w:t>
      </w:r>
      <w:r w:rsidR="001B30D5">
        <w:rPr>
          <w:rFonts w:ascii="Arial" w:hAnsi="Arial" w:cs="Arial"/>
          <w:sz w:val="24"/>
          <w:szCs w:val="24"/>
        </w:rPr>
        <w:t>ve insan haklarına aykırı uygulamalarına karşı basın açıklaması ve bildiri yayımlayarak kamuoyunu tatmin ettikleri ve siyaseti uyarma görevini yerine getirdikleri kanısını taşırlar.</w:t>
      </w:r>
    </w:p>
    <w:p w:rsidR="001B30D5" w:rsidRDefault="001B30D5" w:rsidP="00724A75">
      <w:pPr>
        <w:pStyle w:val="AralkYok"/>
        <w:rPr>
          <w:rFonts w:ascii="Arial" w:hAnsi="Arial" w:cs="Arial"/>
          <w:sz w:val="24"/>
          <w:szCs w:val="24"/>
        </w:rPr>
      </w:pPr>
    </w:p>
    <w:p w:rsidR="001B30D5" w:rsidRDefault="001B30D5" w:rsidP="00724A75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Açıklamalar, atılan imzalar düşünce özgürlüğü çerçevesinde değerlendirilmeliyken toplumun beşeri sermayesi olan bu insanların ağır şekilde cezalandırılmasını kabul etmiyoruz.</w:t>
      </w:r>
    </w:p>
    <w:p w:rsidR="001B30D5" w:rsidRDefault="001B30D5" w:rsidP="00724A75">
      <w:pPr>
        <w:pStyle w:val="AralkYok"/>
        <w:rPr>
          <w:rFonts w:ascii="Arial" w:hAnsi="Arial" w:cs="Arial"/>
          <w:sz w:val="24"/>
          <w:szCs w:val="24"/>
        </w:rPr>
      </w:pPr>
    </w:p>
    <w:p w:rsidR="001B30D5" w:rsidRDefault="001B30D5" w:rsidP="00724A75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Bilime, özgürlüklere, sanata kendilerini adamış bu saygın kişilere “darbeci, terör örgütü üyesi” gibi aşağılayıcı sıfatlarla yapılan muamelenin yalnız onlara değil, Türkiye’ye yapılmış bir büyük haksızlık olduğunu düşünüyor, adaletin kısa sürede sağlanacağına inanıyoruz.</w:t>
      </w:r>
    </w:p>
    <w:p w:rsidR="0093633F" w:rsidRDefault="0093633F" w:rsidP="00724A75">
      <w:pPr>
        <w:pStyle w:val="AralkYok"/>
        <w:rPr>
          <w:rFonts w:ascii="Arial" w:hAnsi="Arial" w:cs="Arial"/>
          <w:sz w:val="24"/>
          <w:szCs w:val="24"/>
        </w:rPr>
      </w:pPr>
    </w:p>
    <w:p w:rsidR="0093633F" w:rsidRPr="00724A75" w:rsidRDefault="0093633F" w:rsidP="00724A75">
      <w:pPr>
        <w:pStyle w:val="AralkYok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3633F" w:rsidRPr="00724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75"/>
    <w:rsid w:val="000301D2"/>
    <w:rsid w:val="00036919"/>
    <w:rsid w:val="001B30D5"/>
    <w:rsid w:val="004B545E"/>
    <w:rsid w:val="00724A75"/>
    <w:rsid w:val="0093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24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24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nuranc</cp:lastModifiedBy>
  <cp:revision>2</cp:revision>
  <dcterms:created xsi:type="dcterms:W3CDTF">2017-02-09T13:18:00Z</dcterms:created>
  <dcterms:modified xsi:type="dcterms:W3CDTF">2017-02-09T13:18:00Z</dcterms:modified>
</cp:coreProperties>
</file>